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8F" w:rsidRDefault="00FF658F">
      <w:bookmarkStart w:id="0" w:name="_GoBack"/>
      <w:bookmarkEnd w:id="0"/>
      <w:r>
        <w:t>Върнати гаранции на участниците, класирани след второ място и на отстранените участници</w:t>
      </w:r>
    </w:p>
    <w:p w:rsidR="00FF658F" w:rsidRPr="00C57B9C" w:rsidRDefault="00FF658F">
      <w:r>
        <w:t>Дата на извършено плащане: 05.08.2016 год.</w:t>
      </w:r>
    </w:p>
    <w:p w:rsidR="00C57B9C" w:rsidRPr="00442B7F" w:rsidRDefault="006848D4">
      <w:r w:rsidRPr="006848D4">
        <w:t>Участник</w:t>
      </w:r>
      <w:r>
        <w:rPr>
          <w:b/>
        </w:rPr>
        <w:t xml:space="preserve"> </w:t>
      </w:r>
      <w:r w:rsidR="00C57B9C" w:rsidRPr="006848D4">
        <w:rPr>
          <w:b/>
        </w:rPr>
        <w:t>„</w:t>
      </w:r>
      <w:proofErr w:type="spellStart"/>
      <w:r w:rsidR="00C57B9C" w:rsidRPr="006848D4">
        <w:rPr>
          <w:b/>
        </w:rPr>
        <w:t>Аквахим</w:t>
      </w:r>
      <w:proofErr w:type="spellEnd"/>
      <w:r w:rsidR="00C57B9C" w:rsidRPr="006848D4">
        <w:rPr>
          <w:b/>
        </w:rPr>
        <w:t>“ АД</w:t>
      </w:r>
      <w:r w:rsidR="00C57B9C" w:rsidRPr="00442B7F">
        <w:t xml:space="preserve"> – 219,45</w:t>
      </w:r>
      <w:r w:rsidR="00442B7F" w:rsidRPr="00442B7F">
        <w:t xml:space="preserve"> /класиран след второ място за ОП №47,51,52,245,249,251,313 и 321; отстранен за ОП № 19,45 и 240/</w:t>
      </w:r>
      <w:r w:rsidR="00C57B9C" w:rsidRPr="00442B7F">
        <w:t xml:space="preserve">    </w:t>
      </w:r>
      <w:r w:rsidR="009E0742" w:rsidRPr="00442B7F">
        <w:t xml:space="preserve"> </w:t>
      </w:r>
    </w:p>
    <w:p w:rsidR="00C57B9C" w:rsidRPr="009E0742" w:rsidRDefault="006848D4">
      <w:r w:rsidRPr="006848D4">
        <w:t>Участник</w:t>
      </w:r>
      <w:r>
        <w:rPr>
          <w:b/>
        </w:rPr>
        <w:t xml:space="preserve"> </w:t>
      </w:r>
      <w:r w:rsidR="00C57B9C" w:rsidRPr="0091587B">
        <w:rPr>
          <w:b/>
        </w:rPr>
        <w:t>„</w:t>
      </w:r>
      <w:proofErr w:type="spellStart"/>
      <w:r w:rsidR="00C57B9C" w:rsidRPr="0091587B">
        <w:rPr>
          <w:b/>
        </w:rPr>
        <w:t>Медилон</w:t>
      </w:r>
      <w:proofErr w:type="spellEnd"/>
      <w:r w:rsidR="00C57B9C" w:rsidRPr="0091587B">
        <w:rPr>
          <w:b/>
        </w:rPr>
        <w:t>“ ЕООД –</w:t>
      </w:r>
      <w:r w:rsidR="00C57B9C" w:rsidRPr="009E0742">
        <w:t xml:space="preserve"> 29,75лв </w:t>
      </w:r>
      <w:r w:rsidR="0091587B">
        <w:t xml:space="preserve"> /класиран след второ място за ОП №24,27,34 и 218/</w:t>
      </w:r>
    </w:p>
    <w:p w:rsidR="001B66B3" w:rsidRPr="00EB1E75" w:rsidRDefault="00EB1E75">
      <w:r>
        <w:t xml:space="preserve">Участник </w:t>
      </w:r>
      <w:r w:rsidR="001B66B3" w:rsidRPr="00167993">
        <w:rPr>
          <w:b/>
        </w:rPr>
        <w:t>„Интер Бизнес 91“ЕООД</w:t>
      </w:r>
      <w:r w:rsidR="001B66B3" w:rsidRPr="00EB1E75">
        <w:t xml:space="preserve"> – 43,03лв.</w:t>
      </w:r>
      <w:r w:rsidR="00167993">
        <w:t>/класиран след второ място за ОП №284,314,320,341 и 343/</w:t>
      </w:r>
    </w:p>
    <w:p w:rsidR="001B66B3" w:rsidRPr="00EB71E3" w:rsidRDefault="00EB71E3">
      <w:r>
        <w:t xml:space="preserve">Участник </w:t>
      </w:r>
      <w:r w:rsidR="001B66B3" w:rsidRPr="00B2680F">
        <w:rPr>
          <w:b/>
        </w:rPr>
        <w:t xml:space="preserve">„Вега </w:t>
      </w:r>
      <w:proofErr w:type="spellStart"/>
      <w:r w:rsidR="001B66B3" w:rsidRPr="00B2680F">
        <w:rPr>
          <w:b/>
        </w:rPr>
        <w:t>Медикал</w:t>
      </w:r>
      <w:proofErr w:type="spellEnd"/>
      <w:r w:rsidR="001B66B3" w:rsidRPr="00B2680F">
        <w:rPr>
          <w:b/>
        </w:rPr>
        <w:t>“ ЕООД</w:t>
      </w:r>
      <w:r w:rsidR="001B66B3" w:rsidRPr="00EB71E3">
        <w:t xml:space="preserve"> – 103,34лв.</w:t>
      </w:r>
      <w:r w:rsidR="00B2680F">
        <w:t xml:space="preserve"> /</w:t>
      </w:r>
      <w:r w:rsidR="00B2680F" w:rsidRPr="00FD4C64">
        <w:rPr>
          <w:b/>
        </w:rPr>
        <w:t>класиран</w:t>
      </w:r>
      <w:r w:rsidR="00B2680F">
        <w:t xml:space="preserve"> след второ място за ОП №112 и 113; отстранен за ОП №106,107 и 110/</w:t>
      </w:r>
    </w:p>
    <w:p w:rsidR="001B66B3" w:rsidRPr="00B31849" w:rsidRDefault="009D5A78">
      <w:r w:rsidRPr="00B31849">
        <w:t xml:space="preserve">Участник </w:t>
      </w:r>
      <w:r w:rsidR="001B66B3" w:rsidRPr="00CD052F">
        <w:rPr>
          <w:b/>
        </w:rPr>
        <w:t>„</w:t>
      </w:r>
      <w:proofErr w:type="spellStart"/>
      <w:r w:rsidR="001B66B3" w:rsidRPr="00CD052F">
        <w:rPr>
          <w:b/>
        </w:rPr>
        <w:t>Ултрамед</w:t>
      </w:r>
      <w:proofErr w:type="spellEnd"/>
      <w:r w:rsidR="001B66B3" w:rsidRPr="00CD052F">
        <w:rPr>
          <w:b/>
        </w:rPr>
        <w:t>“ЕООД</w:t>
      </w:r>
      <w:r w:rsidR="001B66B3" w:rsidRPr="00B31849">
        <w:t xml:space="preserve"> – 53,79лв.</w:t>
      </w:r>
      <w:r w:rsidR="00CD052F">
        <w:t xml:space="preserve"> /класиран след второ място за ОП №22/</w:t>
      </w:r>
    </w:p>
    <w:p w:rsidR="001B66B3" w:rsidRPr="00B31849" w:rsidRDefault="00B31849">
      <w:r>
        <w:t xml:space="preserve">Участник </w:t>
      </w:r>
      <w:r w:rsidR="001B66B3" w:rsidRPr="00A44382">
        <w:rPr>
          <w:b/>
        </w:rPr>
        <w:t>„Електро Мед България“ ЕООД</w:t>
      </w:r>
      <w:r w:rsidR="001B66B3" w:rsidRPr="00B31849">
        <w:t xml:space="preserve"> – 347,44лв.</w:t>
      </w:r>
      <w:r w:rsidR="00A44382">
        <w:t xml:space="preserve"> /класиран след второ място за ОП №109,111 и 113; отстранен за ОП №90,108,115,116,117 и 118/</w:t>
      </w:r>
    </w:p>
    <w:p w:rsidR="001B66B3" w:rsidRPr="00A44382" w:rsidRDefault="00B31849">
      <w:r>
        <w:t xml:space="preserve">Участник </w:t>
      </w:r>
      <w:r w:rsidR="001B66B3" w:rsidRPr="00FD4C64">
        <w:rPr>
          <w:b/>
        </w:rPr>
        <w:t>„</w:t>
      </w:r>
      <w:proofErr w:type="spellStart"/>
      <w:r w:rsidR="001B66B3" w:rsidRPr="00FD4C64">
        <w:rPr>
          <w:b/>
        </w:rPr>
        <w:t>Медитрейд</w:t>
      </w:r>
      <w:proofErr w:type="spellEnd"/>
      <w:r w:rsidR="001B66B3" w:rsidRPr="00FD4C64">
        <w:rPr>
          <w:b/>
        </w:rPr>
        <w:t>“ ЕООД</w:t>
      </w:r>
      <w:r w:rsidR="001B66B3" w:rsidRPr="00B31849">
        <w:t xml:space="preserve"> – 87,71лв</w:t>
      </w:r>
      <w:r w:rsidR="001B66B3" w:rsidRPr="00A44382">
        <w:t>.</w:t>
      </w:r>
      <w:r w:rsidR="00A44382" w:rsidRPr="00A44382">
        <w:t xml:space="preserve"> /класиран след второ място за ОП №87; отстранен за ОП №22 и 54/</w:t>
      </w:r>
    </w:p>
    <w:p w:rsidR="001B66B3" w:rsidRPr="00B31849" w:rsidRDefault="00B31849">
      <w:r>
        <w:t xml:space="preserve">Участник </w:t>
      </w:r>
      <w:r w:rsidR="001B66B3" w:rsidRPr="00A44382">
        <w:rPr>
          <w:b/>
        </w:rPr>
        <w:t xml:space="preserve">„АА </w:t>
      </w:r>
      <w:proofErr w:type="spellStart"/>
      <w:r w:rsidR="001B66B3" w:rsidRPr="00A44382">
        <w:rPr>
          <w:b/>
        </w:rPr>
        <w:t>Медикъл</w:t>
      </w:r>
      <w:proofErr w:type="spellEnd"/>
      <w:r w:rsidR="001B66B3" w:rsidRPr="00A44382">
        <w:rPr>
          <w:b/>
        </w:rPr>
        <w:t xml:space="preserve"> България“ ООД </w:t>
      </w:r>
      <w:r w:rsidR="001B66B3" w:rsidRPr="00B31849">
        <w:t>– 115,04</w:t>
      </w:r>
      <w:r w:rsidR="00A44382">
        <w:t xml:space="preserve"> </w:t>
      </w:r>
      <w:r w:rsidR="00A44382" w:rsidRPr="00A44382">
        <w:t>/класиран след второ място за ОП №</w:t>
      </w:r>
      <w:r w:rsidR="00A44382">
        <w:t>245,246,248,250,255,257,270,272,288,313,314,316,331,332,341,342,343; отстранен за ОП №260,280 и 285/</w:t>
      </w:r>
    </w:p>
    <w:p w:rsidR="001B66B3" w:rsidRPr="009E0742" w:rsidRDefault="009E0742">
      <w:r>
        <w:t xml:space="preserve">Участник </w:t>
      </w:r>
      <w:r w:rsidR="001B66B3" w:rsidRPr="0091587B">
        <w:rPr>
          <w:b/>
        </w:rPr>
        <w:t>„</w:t>
      </w:r>
      <w:proofErr w:type="spellStart"/>
      <w:r w:rsidR="001B66B3" w:rsidRPr="0091587B">
        <w:rPr>
          <w:b/>
        </w:rPr>
        <w:t>Хелмед</w:t>
      </w:r>
      <w:proofErr w:type="spellEnd"/>
      <w:r w:rsidR="001B66B3" w:rsidRPr="0091587B">
        <w:rPr>
          <w:b/>
        </w:rPr>
        <w:t xml:space="preserve"> България“ ЕООД</w:t>
      </w:r>
      <w:r w:rsidR="001B66B3" w:rsidRPr="009E0742">
        <w:t xml:space="preserve"> – 1008,94лв</w:t>
      </w:r>
      <w:r w:rsidR="00C7181B">
        <w:t xml:space="preserve"> </w:t>
      </w:r>
      <w:r w:rsidR="00C7181B" w:rsidRPr="00A44382">
        <w:t>/класиран след второ място за ОП №</w:t>
      </w:r>
      <w:r w:rsidR="00C7181B">
        <w:t>18 и 136; отстранен за ОП №11,20,23,25,27,33,41,46,47,48,49,57,58,62,78 и 137/</w:t>
      </w:r>
    </w:p>
    <w:p w:rsidR="001B66B3" w:rsidRPr="009E0742" w:rsidRDefault="009E0742">
      <w:r>
        <w:t xml:space="preserve">Участник </w:t>
      </w:r>
      <w:r w:rsidR="001B66B3" w:rsidRPr="0091587B">
        <w:rPr>
          <w:b/>
        </w:rPr>
        <w:t>„</w:t>
      </w:r>
      <w:proofErr w:type="spellStart"/>
      <w:r w:rsidR="001B66B3" w:rsidRPr="0091587B">
        <w:rPr>
          <w:b/>
        </w:rPr>
        <w:t>Софинформпродукт-Грозданов</w:t>
      </w:r>
      <w:proofErr w:type="spellEnd"/>
      <w:r w:rsidR="001B66B3" w:rsidRPr="0091587B">
        <w:rPr>
          <w:b/>
        </w:rPr>
        <w:t xml:space="preserve"> </w:t>
      </w:r>
      <w:r w:rsidR="001B66B3" w:rsidRPr="009E0742">
        <w:t>– 75,07лв.</w:t>
      </w:r>
      <w:r w:rsidR="0091587B">
        <w:t xml:space="preserve"> /</w:t>
      </w:r>
      <w:r w:rsidR="0091587B" w:rsidRPr="0091587B">
        <w:t xml:space="preserve"> </w:t>
      </w:r>
      <w:r w:rsidR="0091587B" w:rsidRPr="00A44382">
        <w:t>класиран след второ място за ОП №</w:t>
      </w:r>
      <w:r w:rsidR="0091587B">
        <w:t>22,65,73,90,92 и 160/</w:t>
      </w:r>
    </w:p>
    <w:p w:rsidR="001B66B3" w:rsidRPr="0061495F" w:rsidRDefault="0061495F">
      <w:r>
        <w:t xml:space="preserve">Участник </w:t>
      </w:r>
      <w:r w:rsidR="001B66B3" w:rsidRPr="00036DAE">
        <w:rPr>
          <w:b/>
        </w:rPr>
        <w:t xml:space="preserve">„Елит </w:t>
      </w:r>
      <w:proofErr w:type="spellStart"/>
      <w:r w:rsidR="001B66B3" w:rsidRPr="00036DAE">
        <w:rPr>
          <w:b/>
        </w:rPr>
        <w:t>Медикал</w:t>
      </w:r>
      <w:proofErr w:type="spellEnd"/>
      <w:r w:rsidR="001B66B3" w:rsidRPr="00036DAE">
        <w:rPr>
          <w:b/>
        </w:rPr>
        <w:t>“ ООД</w:t>
      </w:r>
      <w:r w:rsidR="001B66B3" w:rsidRPr="0061495F">
        <w:t xml:space="preserve"> – 39,86лв</w:t>
      </w:r>
      <w:r w:rsidR="00036DAE">
        <w:t>/класиран след второ място за ОП №309,310,358 и 373; отстранен за ОП №360/</w:t>
      </w:r>
    </w:p>
    <w:p w:rsidR="001B66B3" w:rsidRPr="00F67A47" w:rsidRDefault="00F67A47">
      <w:r>
        <w:t xml:space="preserve">Участник </w:t>
      </w:r>
      <w:r w:rsidR="001B66B3" w:rsidRPr="00B3490B">
        <w:rPr>
          <w:b/>
        </w:rPr>
        <w:t>„</w:t>
      </w:r>
      <w:proofErr w:type="spellStart"/>
      <w:r w:rsidR="001B66B3" w:rsidRPr="00B3490B">
        <w:rPr>
          <w:b/>
        </w:rPr>
        <w:t>Бикомед</w:t>
      </w:r>
      <w:proofErr w:type="spellEnd"/>
      <w:r w:rsidR="001B66B3" w:rsidRPr="00B3490B">
        <w:rPr>
          <w:b/>
        </w:rPr>
        <w:t>“ ООД</w:t>
      </w:r>
      <w:r w:rsidR="001B66B3" w:rsidRPr="00F67A47">
        <w:t xml:space="preserve"> – 262,90лв.</w:t>
      </w:r>
      <w:r w:rsidR="00B3490B">
        <w:t xml:space="preserve"> /класиран след второ място за ОП №52,94,100,109 и 111; отстранен за ОП №43/</w:t>
      </w:r>
    </w:p>
    <w:p w:rsidR="001B66B3" w:rsidRPr="00F67A47" w:rsidRDefault="00F67A47">
      <w:r>
        <w:t xml:space="preserve">Участник </w:t>
      </w:r>
      <w:r w:rsidR="001B66B3" w:rsidRPr="00DA5785">
        <w:rPr>
          <w:b/>
        </w:rPr>
        <w:t>„</w:t>
      </w:r>
      <w:proofErr w:type="spellStart"/>
      <w:r w:rsidR="001B66B3" w:rsidRPr="00DA5785">
        <w:rPr>
          <w:b/>
        </w:rPr>
        <w:t>Булмар</w:t>
      </w:r>
      <w:proofErr w:type="spellEnd"/>
      <w:r w:rsidR="001B66B3" w:rsidRPr="00DA5785">
        <w:rPr>
          <w:b/>
        </w:rPr>
        <w:t xml:space="preserve"> МЛ“ ООД</w:t>
      </w:r>
      <w:r w:rsidR="001B66B3" w:rsidRPr="00F67A47">
        <w:t xml:space="preserve"> – 482,93лв.</w:t>
      </w:r>
      <w:r w:rsidR="00DA5785">
        <w:t xml:space="preserve"> /отстранен за ОП №41 и 53/</w:t>
      </w:r>
    </w:p>
    <w:p w:rsidR="001B66B3" w:rsidRPr="00EB71E3" w:rsidRDefault="00EB71E3">
      <w:r>
        <w:t xml:space="preserve">Участник </w:t>
      </w:r>
      <w:r w:rsidR="001B66B3" w:rsidRPr="00B70D82">
        <w:rPr>
          <w:b/>
        </w:rPr>
        <w:t>„</w:t>
      </w:r>
      <w:proofErr w:type="spellStart"/>
      <w:r w:rsidR="001B66B3" w:rsidRPr="00B70D82">
        <w:rPr>
          <w:b/>
        </w:rPr>
        <w:t>Ридаком</w:t>
      </w:r>
      <w:proofErr w:type="spellEnd"/>
      <w:r w:rsidR="001B66B3" w:rsidRPr="00B70D82">
        <w:rPr>
          <w:b/>
        </w:rPr>
        <w:t>“ ЕООД</w:t>
      </w:r>
      <w:r w:rsidR="001B66B3" w:rsidRPr="00EB71E3">
        <w:t xml:space="preserve"> – 170,94лв</w:t>
      </w:r>
      <w:r w:rsidR="00B70D82">
        <w:t xml:space="preserve"> /класиран след второ място за ОП №315; отстранен за ОП №278,280,281,282,286,299,307,308,309,310,312,313,317,318,319 и 320/</w:t>
      </w:r>
    </w:p>
    <w:p w:rsidR="001B66B3" w:rsidRPr="00EB71E3" w:rsidRDefault="00EB71E3">
      <w:r w:rsidRPr="00EB71E3">
        <w:t xml:space="preserve">Участник </w:t>
      </w:r>
      <w:r w:rsidR="001B66B3" w:rsidRPr="006678A3">
        <w:rPr>
          <w:b/>
        </w:rPr>
        <w:t>„</w:t>
      </w:r>
      <w:proofErr w:type="spellStart"/>
      <w:r w:rsidR="001B66B3" w:rsidRPr="006678A3">
        <w:rPr>
          <w:b/>
        </w:rPr>
        <w:t>Ливеда</w:t>
      </w:r>
      <w:proofErr w:type="spellEnd"/>
      <w:r w:rsidR="001B66B3" w:rsidRPr="006678A3">
        <w:rPr>
          <w:b/>
        </w:rPr>
        <w:t xml:space="preserve"> Мед 2000“ ООД</w:t>
      </w:r>
      <w:r w:rsidR="001B66B3" w:rsidRPr="00EB71E3">
        <w:t xml:space="preserve"> – 34,21лв.</w:t>
      </w:r>
      <w:r w:rsidR="006678A3">
        <w:t xml:space="preserve"> /класиран след второ място за ОП №47,48,49 и 51; отстранен за ОП №111/</w:t>
      </w:r>
    </w:p>
    <w:p w:rsidR="001B66B3" w:rsidRPr="00EB71E3" w:rsidRDefault="00EB71E3">
      <w:r>
        <w:t xml:space="preserve">Участник </w:t>
      </w:r>
      <w:r w:rsidR="001B66B3" w:rsidRPr="006440B3">
        <w:rPr>
          <w:b/>
        </w:rPr>
        <w:t>„Г и Т“ ЕООД</w:t>
      </w:r>
      <w:r w:rsidR="001B66B3" w:rsidRPr="00EB71E3">
        <w:t xml:space="preserve"> – 69,60лв.</w:t>
      </w:r>
      <w:r w:rsidR="006440B3">
        <w:t xml:space="preserve"> /класиран след второ място за ОП №27 и 55, отстранен за ОП №21 и 46/</w:t>
      </w:r>
    </w:p>
    <w:p w:rsidR="001B66B3" w:rsidRPr="003A4DBB" w:rsidRDefault="009D5A78" w:rsidP="00E251C3">
      <w:pPr>
        <w:jc w:val="both"/>
      </w:pPr>
      <w:r>
        <w:lastRenderedPageBreak/>
        <w:t xml:space="preserve">Участник </w:t>
      </w:r>
      <w:r w:rsidR="001B66B3" w:rsidRPr="00E251C3">
        <w:rPr>
          <w:b/>
        </w:rPr>
        <w:t>„</w:t>
      </w:r>
      <w:proofErr w:type="spellStart"/>
      <w:r w:rsidR="001B66B3" w:rsidRPr="00E251C3">
        <w:rPr>
          <w:b/>
        </w:rPr>
        <w:t>Мерк</w:t>
      </w:r>
      <w:proofErr w:type="spellEnd"/>
      <w:r w:rsidR="001B66B3" w:rsidRPr="00E251C3">
        <w:rPr>
          <w:b/>
        </w:rPr>
        <w:t xml:space="preserve"> България“ ЕАД</w:t>
      </w:r>
      <w:r w:rsidR="001B66B3" w:rsidRPr="003A4DBB">
        <w:t xml:space="preserve"> – 29,49лв.</w:t>
      </w:r>
      <w:r w:rsidR="00E251C3">
        <w:t xml:space="preserve"> /класиран след второ място за ОП №233,234,246,247,248,249,250,253,257,374 и 375/</w:t>
      </w:r>
    </w:p>
    <w:p w:rsidR="001B66B3" w:rsidRPr="00266187" w:rsidRDefault="00266187">
      <w:r>
        <w:t xml:space="preserve">Участник </w:t>
      </w:r>
      <w:r w:rsidR="001B66B3" w:rsidRPr="002C0703">
        <w:rPr>
          <w:b/>
        </w:rPr>
        <w:t>„</w:t>
      </w:r>
      <w:proofErr w:type="spellStart"/>
      <w:r w:rsidR="001B66B3" w:rsidRPr="002C0703">
        <w:rPr>
          <w:b/>
        </w:rPr>
        <w:t>Дъчмед</w:t>
      </w:r>
      <w:proofErr w:type="spellEnd"/>
      <w:r w:rsidR="001B66B3" w:rsidRPr="002C0703">
        <w:rPr>
          <w:b/>
        </w:rPr>
        <w:t xml:space="preserve"> </w:t>
      </w:r>
      <w:proofErr w:type="spellStart"/>
      <w:r w:rsidR="001B66B3" w:rsidRPr="002C0703">
        <w:rPr>
          <w:b/>
        </w:rPr>
        <w:t>Интернешанъл</w:t>
      </w:r>
      <w:proofErr w:type="spellEnd"/>
      <w:r w:rsidR="001B66B3" w:rsidRPr="002C0703">
        <w:rPr>
          <w:b/>
        </w:rPr>
        <w:t xml:space="preserve">“ ЕООД </w:t>
      </w:r>
      <w:r w:rsidR="001B66B3" w:rsidRPr="00266187">
        <w:t>– 33,91лв.</w:t>
      </w:r>
      <w:r w:rsidR="002C0703">
        <w:t>/класиран след второ място за ОП №24,27 и 28/</w:t>
      </w:r>
    </w:p>
    <w:p w:rsidR="001B66B3" w:rsidRPr="00574C0D" w:rsidRDefault="00266187">
      <w:r w:rsidRPr="00574C0D">
        <w:t xml:space="preserve">Участник </w:t>
      </w:r>
      <w:r w:rsidR="001B66B3" w:rsidRPr="0055111A">
        <w:rPr>
          <w:b/>
        </w:rPr>
        <w:t>„</w:t>
      </w:r>
      <w:proofErr w:type="spellStart"/>
      <w:r w:rsidR="001B66B3" w:rsidRPr="0055111A">
        <w:rPr>
          <w:b/>
        </w:rPr>
        <w:t>Етропал</w:t>
      </w:r>
      <w:proofErr w:type="spellEnd"/>
      <w:r w:rsidR="001B66B3" w:rsidRPr="0055111A">
        <w:rPr>
          <w:b/>
        </w:rPr>
        <w:t xml:space="preserve"> Трейд“ ООД</w:t>
      </w:r>
      <w:r w:rsidR="001B66B3" w:rsidRPr="00574C0D">
        <w:t xml:space="preserve"> – 229,24</w:t>
      </w:r>
      <w:r w:rsidR="0055111A">
        <w:t xml:space="preserve"> /класиран след второ място за ОП №127; отстранен за ОП №126/</w:t>
      </w:r>
    </w:p>
    <w:p w:rsidR="001B66B3" w:rsidRPr="00574C0D" w:rsidRDefault="00574C0D">
      <w:r>
        <w:t xml:space="preserve">Участник </w:t>
      </w:r>
      <w:r w:rsidR="001B66B3" w:rsidRPr="009A7D17">
        <w:rPr>
          <w:b/>
        </w:rPr>
        <w:t>„</w:t>
      </w:r>
      <w:proofErr w:type="spellStart"/>
      <w:r w:rsidR="001B66B3" w:rsidRPr="009A7D17">
        <w:rPr>
          <w:b/>
        </w:rPr>
        <w:t>Марвена</w:t>
      </w:r>
      <w:proofErr w:type="spellEnd"/>
      <w:r w:rsidR="001B66B3" w:rsidRPr="009A7D17">
        <w:rPr>
          <w:b/>
        </w:rPr>
        <w:t>“ ООД</w:t>
      </w:r>
      <w:r w:rsidR="001B66B3" w:rsidRPr="00574C0D">
        <w:t>- 10,57</w:t>
      </w:r>
      <w:r w:rsidR="009A7D17">
        <w:t xml:space="preserve"> /класиран след второ място за ОП №46 и 73/</w:t>
      </w:r>
    </w:p>
    <w:p w:rsidR="001B66B3" w:rsidRPr="00A65DB2" w:rsidRDefault="00A65DB2">
      <w:r>
        <w:t xml:space="preserve">Участник </w:t>
      </w:r>
      <w:r w:rsidR="001B66B3" w:rsidRPr="009A7D17">
        <w:rPr>
          <w:b/>
        </w:rPr>
        <w:t>„</w:t>
      </w:r>
      <w:proofErr w:type="spellStart"/>
      <w:r w:rsidR="001B66B3" w:rsidRPr="009A7D17">
        <w:rPr>
          <w:b/>
        </w:rPr>
        <w:t>Диасистемс</w:t>
      </w:r>
      <w:proofErr w:type="spellEnd"/>
      <w:r w:rsidR="001B66B3" w:rsidRPr="009A7D17">
        <w:rPr>
          <w:b/>
        </w:rPr>
        <w:t xml:space="preserve">“ ЕООД </w:t>
      </w:r>
      <w:r w:rsidR="001B66B3" w:rsidRPr="00A65DB2">
        <w:t>– 66,84лв.</w:t>
      </w:r>
      <w:r w:rsidR="009A7D17">
        <w:t xml:space="preserve"> /класиран след второ място за ОП №309,310,313,314,318,341,342,343 и 358/</w:t>
      </w:r>
    </w:p>
    <w:p w:rsidR="001B66B3" w:rsidRPr="00374201" w:rsidRDefault="00374201">
      <w:r>
        <w:t xml:space="preserve">Участник </w:t>
      </w:r>
      <w:r w:rsidR="001B66B3" w:rsidRPr="00D9205A">
        <w:rPr>
          <w:b/>
        </w:rPr>
        <w:t>„Бг Мед“ ООД</w:t>
      </w:r>
      <w:r w:rsidR="001B66B3" w:rsidRPr="00374201">
        <w:t xml:space="preserve"> – 48,53лв.</w:t>
      </w:r>
      <w:r w:rsidR="00E6534F">
        <w:t xml:space="preserve"> /класиран след второ място за ОП №309,310,313,315,343,358,373,374 и 376; отстранен за ОП №333 и 377/</w:t>
      </w:r>
    </w:p>
    <w:p w:rsidR="001B66B3" w:rsidRPr="0061495F" w:rsidRDefault="0061495F">
      <w:r>
        <w:t xml:space="preserve">Участник </w:t>
      </w:r>
      <w:r w:rsidR="001B66B3" w:rsidRPr="00790DB2">
        <w:rPr>
          <w:b/>
        </w:rPr>
        <w:t>„РСР“ ЕООД</w:t>
      </w:r>
      <w:r w:rsidR="001B66B3" w:rsidRPr="0061495F">
        <w:t xml:space="preserve"> – 45,46лв.</w:t>
      </w:r>
      <w:r w:rsidR="00790DB2">
        <w:t xml:space="preserve"> /класиран след второ място за ОП №27,45 и 76; отстранен за ОП №34,37,154 и 155/</w:t>
      </w:r>
    </w:p>
    <w:p w:rsidR="001B66B3" w:rsidRPr="005368B0" w:rsidRDefault="00B806D2">
      <w:pPr>
        <w:rPr>
          <w:lang w:val="en-US"/>
        </w:rPr>
      </w:pPr>
      <w:r w:rsidRPr="005368B0">
        <w:t xml:space="preserve">Участник </w:t>
      </w:r>
      <w:r w:rsidRPr="00657B0C">
        <w:rPr>
          <w:b/>
        </w:rPr>
        <w:t>„</w:t>
      </w:r>
      <w:proofErr w:type="spellStart"/>
      <w:r w:rsidRPr="00657B0C">
        <w:rPr>
          <w:b/>
        </w:rPr>
        <w:t>Инфомед</w:t>
      </w:r>
      <w:proofErr w:type="spellEnd"/>
      <w:r w:rsidRPr="00657B0C">
        <w:rPr>
          <w:b/>
        </w:rPr>
        <w:t xml:space="preserve">“ ЕООД </w:t>
      </w:r>
      <w:r w:rsidRPr="005368B0">
        <w:t xml:space="preserve">– 315,89лв. </w:t>
      </w:r>
      <w:r w:rsidR="00E07F32">
        <w:t>/класиран след второ място за ОП №93,94 и 100; отстранен за ОП №136,159 и 212/</w:t>
      </w:r>
    </w:p>
    <w:p w:rsidR="00B806D2" w:rsidRPr="00654CE2" w:rsidRDefault="00654CE2">
      <w:r>
        <w:t xml:space="preserve">Участник </w:t>
      </w:r>
      <w:r w:rsidR="00B806D2" w:rsidRPr="00654CE2">
        <w:t>„</w:t>
      </w:r>
      <w:proofErr w:type="spellStart"/>
      <w:r w:rsidR="00B806D2" w:rsidRPr="00657B0C">
        <w:rPr>
          <w:b/>
        </w:rPr>
        <w:t>Лабекс</w:t>
      </w:r>
      <w:proofErr w:type="spellEnd"/>
      <w:r w:rsidR="00B806D2" w:rsidRPr="00657B0C">
        <w:rPr>
          <w:b/>
        </w:rPr>
        <w:t xml:space="preserve"> Инженеринг“ ООД </w:t>
      </w:r>
      <w:r w:rsidR="00B806D2" w:rsidRPr="00654CE2">
        <w:t>– 85,11</w:t>
      </w:r>
      <w:r w:rsidR="00657B0C">
        <w:t>/класиран след второ място за ОП №309,310,341,342,343,351 и 358/</w:t>
      </w:r>
    </w:p>
    <w:p w:rsidR="00B806D2" w:rsidRPr="00C07E40" w:rsidRDefault="00C07E40">
      <w:r>
        <w:t xml:space="preserve">Участник </w:t>
      </w:r>
      <w:r w:rsidR="00B806D2" w:rsidRPr="00167993">
        <w:rPr>
          <w:b/>
        </w:rPr>
        <w:t>„</w:t>
      </w:r>
      <w:proofErr w:type="spellStart"/>
      <w:r w:rsidR="00B806D2" w:rsidRPr="00167993">
        <w:rPr>
          <w:b/>
        </w:rPr>
        <w:t>Медитех</w:t>
      </w:r>
      <w:proofErr w:type="spellEnd"/>
      <w:r w:rsidR="00B806D2" w:rsidRPr="00167993">
        <w:rPr>
          <w:b/>
        </w:rPr>
        <w:t>“ ООД</w:t>
      </w:r>
      <w:r w:rsidR="00B806D2" w:rsidRPr="00C07E40">
        <w:t xml:space="preserve"> – 321,37лв.</w:t>
      </w:r>
      <w:r w:rsidR="00167993">
        <w:t>/класиран след второ място за ОП №109 и 111; отстранен за ОП №106,107,112 и 113/</w:t>
      </w:r>
    </w:p>
    <w:p w:rsidR="00B806D2" w:rsidRPr="00EB1E75" w:rsidRDefault="00EB1E75">
      <w:r>
        <w:t xml:space="preserve">Участник </w:t>
      </w:r>
      <w:r w:rsidR="00B806D2" w:rsidRPr="00744B95">
        <w:rPr>
          <w:b/>
        </w:rPr>
        <w:t>„Топ Диагностика“ ООД</w:t>
      </w:r>
      <w:r w:rsidR="00B806D2" w:rsidRPr="00EB1E75">
        <w:t xml:space="preserve"> – 31,96лв.</w:t>
      </w:r>
      <w:r w:rsidR="00744B95">
        <w:t xml:space="preserve"> /отстранен за ОП №360/</w:t>
      </w:r>
    </w:p>
    <w:p w:rsidR="00A24912" w:rsidRPr="00B806D2" w:rsidRDefault="00A24912">
      <w:pPr>
        <w:rPr>
          <w:color w:val="00B050"/>
        </w:rPr>
      </w:pPr>
    </w:p>
    <w:sectPr w:rsidR="00A24912" w:rsidRPr="00B8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72"/>
    <w:rsid w:val="00002912"/>
    <w:rsid w:val="00036DAE"/>
    <w:rsid w:val="00085B86"/>
    <w:rsid w:val="00103F45"/>
    <w:rsid w:val="00167993"/>
    <w:rsid w:val="001B66B3"/>
    <w:rsid w:val="001F34BB"/>
    <w:rsid w:val="002142FD"/>
    <w:rsid w:val="00266187"/>
    <w:rsid w:val="002C0703"/>
    <w:rsid w:val="00374201"/>
    <w:rsid w:val="003A4DBB"/>
    <w:rsid w:val="004166AE"/>
    <w:rsid w:val="00442B7F"/>
    <w:rsid w:val="004B1F7A"/>
    <w:rsid w:val="005368B0"/>
    <w:rsid w:val="0055111A"/>
    <w:rsid w:val="00574C0D"/>
    <w:rsid w:val="0061495F"/>
    <w:rsid w:val="006440B3"/>
    <w:rsid w:val="00654CE2"/>
    <w:rsid w:val="00657B0C"/>
    <w:rsid w:val="006678A3"/>
    <w:rsid w:val="006848D4"/>
    <w:rsid w:val="006D1C72"/>
    <w:rsid w:val="00744B95"/>
    <w:rsid w:val="00790DB2"/>
    <w:rsid w:val="008E597C"/>
    <w:rsid w:val="009046A5"/>
    <w:rsid w:val="0091587B"/>
    <w:rsid w:val="009A7D17"/>
    <w:rsid w:val="009D5A78"/>
    <w:rsid w:val="009E0742"/>
    <w:rsid w:val="00A24912"/>
    <w:rsid w:val="00A44382"/>
    <w:rsid w:val="00A65DB2"/>
    <w:rsid w:val="00A92ADB"/>
    <w:rsid w:val="00B2680F"/>
    <w:rsid w:val="00B31849"/>
    <w:rsid w:val="00B3490B"/>
    <w:rsid w:val="00B70D82"/>
    <w:rsid w:val="00B806D2"/>
    <w:rsid w:val="00C07E40"/>
    <w:rsid w:val="00C57B9C"/>
    <w:rsid w:val="00C7181B"/>
    <w:rsid w:val="00CD052F"/>
    <w:rsid w:val="00D9205A"/>
    <w:rsid w:val="00DA5785"/>
    <w:rsid w:val="00E07F32"/>
    <w:rsid w:val="00E251C3"/>
    <w:rsid w:val="00E6534F"/>
    <w:rsid w:val="00EB1E75"/>
    <w:rsid w:val="00EB71E3"/>
    <w:rsid w:val="00F67A47"/>
    <w:rsid w:val="00FD4C64"/>
    <w:rsid w:val="00FE2B20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Chieffinance</dc:creator>
  <cp:keywords/>
  <dc:description/>
  <cp:lastModifiedBy>Chieffinance</cp:lastModifiedBy>
  <cp:revision>3</cp:revision>
  <dcterms:created xsi:type="dcterms:W3CDTF">2016-08-30T14:37:00Z</dcterms:created>
  <dcterms:modified xsi:type="dcterms:W3CDTF">2016-08-30T14:37:00Z</dcterms:modified>
</cp:coreProperties>
</file>